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7421" w14:textId="645CEF43" w:rsidR="00584FD4" w:rsidRPr="00326AE8" w:rsidRDefault="00584FD4" w:rsidP="00F63562">
      <w:pPr>
        <w:spacing w:line="240" w:lineRule="auto"/>
        <w:jc w:val="center"/>
        <w:rPr>
          <w:rFonts w:cs="Calibri"/>
          <w:b/>
          <w:noProof/>
          <w:sz w:val="24"/>
          <w:szCs w:val="24"/>
          <w:lang w:eastAsia="es-AR"/>
        </w:rPr>
      </w:pPr>
      <w:r>
        <w:rPr>
          <w:rFonts w:cs="Calibri"/>
          <w:b/>
          <w:noProof/>
          <w:sz w:val="24"/>
          <w:szCs w:val="24"/>
          <w:lang w:eastAsia="es-AR"/>
        </w:rPr>
        <w:t>Complex permitivity method to determine the devitrification process in a glassy matrix.The</w:t>
      </w:r>
      <w:r w:rsidRPr="00326AE8">
        <w:rPr>
          <w:rFonts w:cs="Calibri"/>
          <w:b/>
          <w:noProof/>
          <w:sz w:val="24"/>
          <w:szCs w:val="24"/>
          <w:lang w:eastAsia="es-AR"/>
        </w:rPr>
        <w:t xml:space="preserve"> correlation between the a.c. electrical behaviour and the non isothermal nucleation.</w:t>
      </w:r>
    </w:p>
    <w:p w14:paraId="0BC8B6CE" w14:textId="5DDB4D88" w:rsidR="008D1694" w:rsidRPr="008D1694" w:rsidRDefault="008D1694" w:rsidP="00F63562">
      <w:pPr>
        <w:spacing w:line="240" w:lineRule="auto"/>
        <w:jc w:val="center"/>
        <w:rPr>
          <w:rFonts w:cs="Calibri"/>
          <w:i/>
          <w:iCs/>
          <w:noProof/>
          <w:sz w:val="24"/>
          <w:szCs w:val="24"/>
          <w:lang w:val="es-ES" w:eastAsia="es-AR"/>
        </w:rPr>
      </w:pPr>
      <w:r w:rsidRPr="008D1694">
        <w:rPr>
          <w:rFonts w:cs="Calibri"/>
          <w:i/>
          <w:iCs/>
          <w:noProof/>
          <w:sz w:val="24"/>
          <w:szCs w:val="24"/>
          <w:lang w:val="es-ES" w:eastAsia="es-AR"/>
        </w:rPr>
        <w:t>Marisa A. Frechero.</w:t>
      </w:r>
    </w:p>
    <w:p w14:paraId="28CD52E9" w14:textId="413A3272" w:rsidR="008D1694" w:rsidRPr="00326AE8" w:rsidRDefault="008D1694" w:rsidP="00F63562">
      <w:pPr>
        <w:spacing w:line="240" w:lineRule="auto"/>
        <w:contextualSpacing/>
        <w:jc w:val="both"/>
        <w:rPr>
          <w:rFonts w:cs="Calibri"/>
          <w:sz w:val="18"/>
          <w:szCs w:val="18"/>
          <w:lang w:val="es-ES"/>
        </w:rPr>
      </w:pPr>
      <w:r w:rsidRPr="00326AE8">
        <w:rPr>
          <w:rFonts w:cs="Calibri"/>
          <w:sz w:val="18"/>
          <w:szCs w:val="18"/>
          <w:lang w:val="es-ES"/>
        </w:rPr>
        <w:t>GFQCIES,</w:t>
      </w:r>
      <w:r w:rsidRPr="00326AE8">
        <w:rPr>
          <w:rFonts w:cs="Calibri"/>
          <w:sz w:val="18"/>
          <w:szCs w:val="18"/>
          <w:vertAlign w:val="superscript"/>
          <w:lang w:val="es-ES"/>
        </w:rPr>
        <w:t xml:space="preserve"> </w:t>
      </w:r>
      <w:r w:rsidRPr="00326AE8">
        <w:rPr>
          <w:rFonts w:cs="Calibri"/>
          <w:sz w:val="18"/>
          <w:szCs w:val="18"/>
          <w:lang w:val="es-ES"/>
        </w:rPr>
        <w:t>Departamento de Química - INQUISUR, Universidad Nacional del Sur (UNS)- CONICET. Bahía Blanca, Argentina.</w:t>
      </w:r>
      <w:bookmarkStart w:id="0" w:name="_GoBack"/>
      <w:bookmarkEnd w:id="0"/>
    </w:p>
    <w:p w14:paraId="65773C26" w14:textId="77777777" w:rsidR="00584FD4" w:rsidRPr="008D1694" w:rsidRDefault="00584FD4" w:rsidP="00F63562">
      <w:pPr>
        <w:spacing w:line="240" w:lineRule="auto"/>
        <w:ind w:firstLine="720"/>
        <w:jc w:val="both"/>
        <w:rPr>
          <w:rFonts w:cs="Calibri"/>
          <w:sz w:val="24"/>
          <w:szCs w:val="24"/>
          <w:lang w:val="es-419"/>
        </w:rPr>
      </w:pPr>
    </w:p>
    <w:p w14:paraId="62477A5D" w14:textId="55E720A1" w:rsidR="00584FD4" w:rsidRPr="00326AE8" w:rsidRDefault="008D1694" w:rsidP="00F63562">
      <w:pPr>
        <w:spacing w:line="24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 today, after many years of study, it</w:t>
      </w:r>
      <w:r w:rsidRPr="00326AE8">
        <w:rPr>
          <w:rFonts w:cs="Calibri"/>
          <w:sz w:val="24"/>
          <w:szCs w:val="24"/>
        </w:rPr>
        <w:t xml:space="preserve"> is still not clear how to design a glass from its components</w:t>
      </w:r>
      <w:r>
        <w:rPr>
          <w:rFonts w:cs="Calibri"/>
          <w:sz w:val="24"/>
          <w:szCs w:val="24"/>
        </w:rPr>
        <w:t xml:space="preserve"> </w:t>
      </w:r>
      <w:r w:rsidR="0010123B">
        <w:rPr>
          <w:rFonts w:cs="Calibri"/>
          <w:sz w:val="24"/>
          <w:szCs w:val="24"/>
        </w:rPr>
        <w:t>t</w:t>
      </w:r>
      <w:r w:rsidRPr="00326AE8">
        <w:rPr>
          <w:rFonts w:cs="Calibri"/>
          <w:sz w:val="24"/>
          <w:szCs w:val="24"/>
        </w:rPr>
        <w:t xml:space="preserve">o fully predict its electrical, thermal, and optical behavior. We could have an initial idea but by empirical comparison rather than by a formal model to support it. </w:t>
      </w:r>
      <w:r w:rsidR="0010123B">
        <w:rPr>
          <w:rFonts w:cs="Calibri"/>
          <w:sz w:val="24"/>
          <w:szCs w:val="24"/>
        </w:rPr>
        <w:t xml:space="preserve">Fewest is what </w:t>
      </w:r>
      <w:r w:rsidR="002B26A9">
        <w:rPr>
          <w:rFonts w:cs="Calibri"/>
          <w:sz w:val="24"/>
          <w:szCs w:val="24"/>
        </w:rPr>
        <w:t xml:space="preserve">we </w:t>
      </w:r>
      <w:r w:rsidR="0010123B">
        <w:rPr>
          <w:rFonts w:cs="Calibri"/>
          <w:sz w:val="24"/>
          <w:szCs w:val="24"/>
        </w:rPr>
        <w:t>know about the</w:t>
      </w:r>
      <w:r w:rsidR="00584FD4" w:rsidRPr="00326AE8">
        <w:rPr>
          <w:rFonts w:cs="Calibri"/>
          <w:sz w:val="24"/>
          <w:szCs w:val="24"/>
        </w:rPr>
        <w:t xml:space="preserve"> vitreous stability </w:t>
      </w:r>
      <w:r w:rsidR="0010123B">
        <w:rPr>
          <w:rFonts w:cs="Calibri"/>
          <w:sz w:val="24"/>
          <w:szCs w:val="24"/>
        </w:rPr>
        <w:t xml:space="preserve">and how </w:t>
      </w:r>
      <w:r w:rsidR="00584FD4" w:rsidRPr="00326AE8">
        <w:rPr>
          <w:rFonts w:cs="Calibri"/>
          <w:sz w:val="24"/>
          <w:szCs w:val="24"/>
        </w:rPr>
        <w:t xml:space="preserve">atoms spatial order changes </w:t>
      </w:r>
      <w:r w:rsidR="0010123B">
        <w:rPr>
          <w:rFonts w:cs="Calibri"/>
          <w:sz w:val="24"/>
          <w:szCs w:val="24"/>
        </w:rPr>
        <w:t xml:space="preserve">the </w:t>
      </w:r>
      <w:r w:rsidR="00584FD4" w:rsidRPr="00326AE8">
        <w:rPr>
          <w:rFonts w:cs="Calibri"/>
          <w:sz w:val="24"/>
          <w:szCs w:val="24"/>
        </w:rPr>
        <w:t>origina</w:t>
      </w:r>
      <w:r w:rsidR="0010123B">
        <w:rPr>
          <w:rFonts w:cs="Calibri"/>
          <w:sz w:val="24"/>
          <w:szCs w:val="24"/>
        </w:rPr>
        <w:t>l</w:t>
      </w:r>
      <w:r w:rsidR="00584FD4" w:rsidRPr="00326AE8">
        <w:rPr>
          <w:rFonts w:cs="Calibri"/>
          <w:sz w:val="24"/>
          <w:szCs w:val="24"/>
        </w:rPr>
        <w:t xml:space="preserve"> glass </w:t>
      </w:r>
      <w:r w:rsidR="00584FD4" w:rsidRPr="00326AE8">
        <w:rPr>
          <w:rFonts w:cs="Calibri"/>
          <w:i/>
          <w:sz w:val="24"/>
          <w:szCs w:val="24"/>
        </w:rPr>
        <w:t>structure</w:t>
      </w:r>
      <w:r w:rsidR="00584FD4" w:rsidRPr="00326AE8">
        <w:rPr>
          <w:rFonts w:cs="Calibri"/>
          <w:sz w:val="24"/>
          <w:szCs w:val="24"/>
        </w:rPr>
        <w:t xml:space="preserve"> </w:t>
      </w:r>
      <w:r w:rsidR="0010123B">
        <w:rPr>
          <w:rFonts w:cs="Calibri"/>
          <w:sz w:val="24"/>
          <w:szCs w:val="24"/>
        </w:rPr>
        <w:t xml:space="preserve">and </w:t>
      </w:r>
      <w:r w:rsidR="00584FD4" w:rsidRPr="00326AE8">
        <w:rPr>
          <w:rFonts w:cs="Calibri"/>
          <w:sz w:val="24"/>
          <w:szCs w:val="24"/>
        </w:rPr>
        <w:t xml:space="preserve">be altered by the </w:t>
      </w:r>
      <w:r w:rsidR="0010123B">
        <w:rPr>
          <w:rFonts w:cs="Calibri"/>
          <w:sz w:val="24"/>
          <w:szCs w:val="24"/>
        </w:rPr>
        <w:t>perturbations</w:t>
      </w:r>
      <w:r w:rsidR="00584FD4" w:rsidRPr="00326AE8">
        <w:rPr>
          <w:rFonts w:cs="Calibri"/>
          <w:sz w:val="24"/>
          <w:szCs w:val="24"/>
        </w:rPr>
        <w:t xml:space="preserve"> to which it may be subjected such as light, temperature variations, pressure changes, chemical agents, environmental conditions, over time. The so-called structural relaxation arises from glass atoms rearrangements close to the glass transition as well as from the devitrification process and it is fundamental to understand these phenomena.</w:t>
      </w:r>
    </w:p>
    <w:p w14:paraId="1DAE921D" w14:textId="34F1C681" w:rsidR="002B26A9" w:rsidRPr="00326AE8" w:rsidRDefault="00584FD4" w:rsidP="00F63562">
      <w:pPr>
        <w:spacing w:line="240" w:lineRule="auto"/>
        <w:ind w:firstLine="720"/>
        <w:jc w:val="both"/>
        <w:rPr>
          <w:rFonts w:cs="Calibri"/>
          <w:sz w:val="24"/>
          <w:szCs w:val="24"/>
        </w:rPr>
      </w:pPr>
      <w:r w:rsidRPr="00326AE8">
        <w:rPr>
          <w:rFonts w:cs="Calibri"/>
          <w:sz w:val="24"/>
          <w:szCs w:val="24"/>
        </w:rPr>
        <w:t>Glass-ceramic materials require a strict control of the crystallization phenomenon either by controlling the cooling rate of a glass-forming liquid or by heating a previously prepared glass [1-3]</w:t>
      </w:r>
      <w:r w:rsidR="0010123B">
        <w:rPr>
          <w:rFonts w:cs="Calibri"/>
          <w:sz w:val="24"/>
          <w:szCs w:val="24"/>
        </w:rPr>
        <w:t xml:space="preserve"> and their </w:t>
      </w:r>
      <w:r w:rsidRPr="00326AE8">
        <w:rPr>
          <w:rFonts w:cs="Calibri"/>
          <w:sz w:val="24"/>
          <w:szCs w:val="24"/>
        </w:rPr>
        <w:t>properties depend on the processes that take place during their transformation from a glass-forming liquid or a glass parent. Non-isothermal analysis involves a quick determination and the theoretical basis for the phase-transformation kinetics are also related to the JMAK (Johnson–</w:t>
      </w:r>
      <w:proofErr w:type="spellStart"/>
      <w:r w:rsidRPr="00326AE8">
        <w:rPr>
          <w:rFonts w:cs="Calibri"/>
          <w:sz w:val="24"/>
          <w:szCs w:val="24"/>
        </w:rPr>
        <w:t>Mehl</w:t>
      </w:r>
      <w:proofErr w:type="spellEnd"/>
      <w:r w:rsidRPr="00326AE8">
        <w:rPr>
          <w:rFonts w:cs="Calibri"/>
          <w:sz w:val="24"/>
          <w:szCs w:val="24"/>
        </w:rPr>
        <w:t>–</w:t>
      </w:r>
      <w:proofErr w:type="spellStart"/>
      <w:r w:rsidRPr="00326AE8">
        <w:rPr>
          <w:rFonts w:cs="Calibri"/>
          <w:sz w:val="24"/>
          <w:szCs w:val="24"/>
        </w:rPr>
        <w:t>Avrami</w:t>
      </w:r>
      <w:proofErr w:type="spellEnd"/>
      <w:r w:rsidRPr="00326AE8">
        <w:rPr>
          <w:rFonts w:cs="Calibri"/>
          <w:sz w:val="24"/>
          <w:szCs w:val="24"/>
        </w:rPr>
        <w:t>–</w:t>
      </w:r>
      <w:proofErr w:type="spellStart"/>
      <w:r w:rsidRPr="00326AE8">
        <w:rPr>
          <w:rFonts w:cs="Calibri"/>
          <w:sz w:val="24"/>
          <w:szCs w:val="24"/>
        </w:rPr>
        <w:t>Kolomogoroff</w:t>
      </w:r>
      <w:proofErr w:type="spellEnd"/>
      <w:r w:rsidRPr="00326AE8">
        <w:rPr>
          <w:rFonts w:cs="Calibri"/>
          <w:sz w:val="24"/>
          <w:szCs w:val="24"/>
        </w:rPr>
        <w:t>) model, which describes the isothermal crystallization processes</w:t>
      </w:r>
      <w:r w:rsidR="0010123B">
        <w:rPr>
          <w:rFonts w:cs="Calibri"/>
          <w:sz w:val="24"/>
          <w:szCs w:val="24"/>
        </w:rPr>
        <w:t>.</w:t>
      </w:r>
      <w:r w:rsidRPr="00326AE8">
        <w:rPr>
          <w:rFonts w:cs="Calibri"/>
          <w:sz w:val="24"/>
          <w:szCs w:val="24"/>
        </w:rPr>
        <w:t xml:space="preserve"> As no foreign particles are included</w:t>
      </w:r>
      <w:r w:rsidR="0010123B">
        <w:rPr>
          <w:rFonts w:cs="Calibri"/>
          <w:sz w:val="24"/>
          <w:szCs w:val="24"/>
        </w:rPr>
        <w:t xml:space="preserve"> in</w:t>
      </w:r>
      <w:r w:rsidRPr="00326AE8">
        <w:rPr>
          <w:rFonts w:cs="Calibri"/>
          <w:sz w:val="24"/>
          <w:szCs w:val="24"/>
        </w:rPr>
        <w:t xml:space="preserve"> a homogeneous nucleation</w:t>
      </w:r>
      <w:r w:rsidRPr="00326AE8">
        <w:rPr>
          <w:rFonts w:ascii="Times New Roman" w:hAnsi="Times New Roman"/>
          <w:sz w:val="24"/>
          <w:szCs w:val="24"/>
        </w:rPr>
        <w:t xml:space="preserve"> </w:t>
      </w:r>
      <w:r w:rsidRPr="00326AE8">
        <w:rPr>
          <w:rFonts w:cs="Calibri"/>
          <w:sz w:val="24"/>
          <w:szCs w:val="24"/>
        </w:rPr>
        <w:t xml:space="preserve">mechanism </w:t>
      </w:r>
      <w:r w:rsidR="0010123B">
        <w:rPr>
          <w:rFonts w:cs="Calibri"/>
          <w:sz w:val="24"/>
          <w:szCs w:val="24"/>
        </w:rPr>
        <w:t xml:space="preserve">the </w:t>
      </w:r>
      <w:r w:rsidRPr="00326AE8">
        <w:rPr>
          <w:rFonts w:cs="Calibri"/>
          <w:sz w:val="24"/>
          <w:szCs w:val="24"/>
        </w:rPr>
        <w:t xml:space="preserve">homogeneous nucleation and crystallizations show </w:t>
      </w:r>
      <w:r w:rsidR="002B26A9">
        <w:rPr>
          <w:rFonts w:cs="Calibri"/>
          <w:sz w:val="24"/>
          <w:szCs w:val="24"/>
        </w:rPr>
        <w:t xml:space="preserve">a straightforward </w:t>
      </w:r>
      <w:r w:rsidRPr="00326AE8">
        <w:rPr>
          <w:rFonts w:cs="Calibri"/>
          <w:sz w:val="24"/>
          <w:szCs w:val="24"/>
        </w:rPr>
        <w:t xml:space="preserve">effect on </w:t>
      </w:r>
      <w:r w:rsidR="002B26A9">
        <w:rPr>
          <w:rFonts w:cs="Calibri"/>
          <w:sz w:val="24"/>
          <w:szCs w:val="24"/>
        </w:rPr>
        <w:t>its</w:t>
      </w:r>
      <w:r w:rsidRPr="00326AE8">
        <w:rPr>
          <w:rFonts w:cs="Calibri"/>
          <w:sz w:val="24"/>
          <w:szCs w:val="24"/>
        </w:rPr>
        <w:t xml:space="preserve"> </w:t>
      </w:r>
      <w:r w:rsidR="002B26A9">
        <w:rPr>
          <w:rFonts w:cs="Calibri"/>
          <w:sz w:val="24"/>
          <w:szCs w:val="24"/>
        </w:rPr>
        <w:t xml:space="preserve">complex permittivity in a more sensitive way that a calorimetric scanning. </w:t>
      </w:r>
      <w:r w:rsidRPr="00326AE8">
        <w:rPr>
          <w:rFonts w:cs="Calibri"/>
          <w:sz w:val="24"/>
          <w:szCs w:val="24"/>
        </w:rPr>
        <w:t xml:space="preserve">In the present </w:t>
      </w:r>
      <w:r w:rsidR="002B26A9">
        <w:rPr>
          <w:rFonts w:cs="Calibri"/>
          <w:sz w:val="24"/>
          <w:szCs w:val="24"/>
        </w:rPr>
        <w:t>talk</w:t>
      </w:r>
      <w:r w:rsidRPr="00326AE8">
        <w:rPr>
          <w:rFonts w:cs="Calibri"/>
          <w:sz w:val="24"/>
          <w:szCs w:val="24"/>
        </w:rPr>
        <w:t xml:space="preserve">, </w:t>
      </w:r>
      <w:r w:rsidR="002B26A9">
        <w:rPr>
          <w:rFonts w:cs="Calibri"/>
          <w:sz w:val="24"/>
          <w:szCs w:val="24"/>
        </w:rPr>
        <w:t xml:space="preserve">it is explained </w:t>
      </w:r>
      <w:r w:rsidRPr="00326AE8">
        <w:rPr>
          <w:rFonts w:cs="Calibri"/>
          <w:sz w:val="24"/>
          <w:szCs w:val="24"/>
        </w:rPr>
        <w:t xml:space="preserve">relationship between the electrical behavior of </w:t>
      </w:r>
      <w:r w:rsidR="002B26A9">
        <w:rPr>
          <w:rFonts w:cs="Calibri"/>
          <w:sz w:val="24"/>
          <w:szCs w:val="24"/>
        </w:rPr>
        <w:t xml:space="preserve">a </w:t>
      </w:r>
      <w:r w:rsidRPr="00326AE8">
        <w:rPr>
          <w:rFonts w:cs="Calibri"/>
          <w:sz w:val="24"/>
          <w:szCs w:val="24"/>
        </w:rPr>
        <w:t>phosphate glass</w:t>
      </w:r>
      <w:r w:rsidR="002B26A9">
        <w:rPr>
          <w:rFonts w:cs="Calibri"/>
          <w:sz w:val="24"/>
          <w:szCs w:val="24"/>
        </w:rPr>
        <w:t>y</w:t>
      </w:r>
      <w:r w:rsidRPr="00326AE8">
        <w:rPr>
          <w:rFonts w:cs="Calibri"/>
          <w:sz w:val="24"/>
          <w:szCs w:val="24"/>
        </w:rPr>
        <w:t xml:space="preserve"> </w:t>
      </w:r>
      <w:r w:rsidR="002B26A9">
        <w:rPr>
          <w:rFonts w:cs="Calibri"/>
          <w:sz w:val="24"/>
          <w:szCs w:val="24"/>
        </w:rPr>
        <w:t>matrix</w:t>
      </w:r>
      <w:r w:rsidRPr="00326AE8">
        <w:rPr>
          <w:rFonts w:cs="Calibri"/>
          <w:sz w:val="24"/>
          <w:szCs w:val="24"/>
        </w:rPr>
        <w:t xml:space="preserve"> to the thermal devitrification phenomena. The relationship between the structural changes caused by the thermal </w:t>
      </w:r>
      <w:r w:rsidR="002B26A9">
        <w:rPr>
          <w:rFonts w:cs="Calibri"/>
          <w:sz w:val="24"/>
          <w:szCs w:val="24"/>
        </w:rPr>
        <w:t>aging</w:t>
      </w:r>
      <w:r w:rsidRPr="00326AE8">
        <w:rPr>
          <w:rFonts w:cs="Calibri"/>
          <w:sz w:val="24"/>
          <w:szCs w:val="24"/>
        </w:rPr>
        <w:t xml:space="preserve"> and the resulting electrical response is interpreted through the </w:t>
      </w:r>
      <w:r w:rsidRPr="00326AE8">
        <w:rPr>
          <w:rFonts w:cs="Calibri"/>
          <w:i/>
          <w:sz w:val="24"/>
          <w:szCs w:val="24"/>
        </w:rPr>
        <w:t>dc</w:t>
      </w:r>
      <w:r w:rsidRPr="00326AE8">
        <w:rPr>
          <w:rFonts w:cs="Calibri"/>
          <w:sz w:val="24"/>
          <w:szCs w:val="24"/>
        </w:rPr>
        <w:t xml:space="preserve"> conductivity -macroscopic electrical response, and </w:t>
      </w:r>
      <w:r w:rsidRPr="00326AE8">
        <w:rPr>
          <w:rFonts w:cs="Calibri"/>
          <w:i/>
          <w:sz w:val="24"/>
          <w:szCs w:val="24"/>
        </w:rPr>
        <w:t>ac</w:t>
      </w:r>
      <w:r w:rsidRPr="00326AE8">
        <w:rPr>
          <w:rFonts w:cs="Calibri"/>
          <w:sz w:val="24"/>
          <w:szCs w:val="24"/>
        </w:rPr>
        <w:t xml:space="preserve"> permittivity </w:t>
      </w:r>
      <w:r w:rsidRPr="00326AE8">
        <w:rPr>
          <w:rFonts w:cs="Calibri"/>
          <w:strike/>
          <w:sz w:val="24"/>
          <w:szCs w:val="24"/>
        </w:rPr>
        <w:t>-</w:t>
      </w:r>
      <w:r w:rsidRPr="00326AE8">
        <w:rPr>
          <w:rFonts w:cs="Calibri"/>
          <w:sz w:val="24"/>
          <w:szCs w:val="24"/>
        </w:rPr>
        <w:t xml:space="preserve">microscopic response. </w:t>
      </w:r>
      <w:r w:rsidR="002B26A9">
        <w:rPr>
          <w:rFonts w:cs="Calibri"/>
          <w:sz w:val="24"/>
          <w:szCs w:val="24"/>
        </w:rPr>
        <w:t xml:space="preserve">This knowledge is fundamental when </w:t>
      </w:r>
      <w:r w:rsidR="00F63562">
        <w:rPr>
          <w:rFonts w:cs="Calibri"/>
          <w:sz w:val="24"/>
          <w:szCs w:val="24"/>
        </w:rPr>
        <w:t>glasses and glass-ceramics are</w:t>
      </w:r>
      <w:r w:rsidR="002B26A9" w:rsidRPr="00326AE8">
        <w:rPr>
          <w:rFonts w:cs="Calibri"/>
          <w:sz w:val="24"/>
          <w:szCs w:val="24"/>
        </w:rPr>
        <w:t xml:space="preserve"> considere</w:t>
      </w:r>
      <w:r w:rsidR="002B26A9">
        <w:rPr>
          <w:rFonts w:cs="Calibri"/>
          <w:sz w:val="24"/>
          <w:szCs w:val="24"/>
        </w:rPr>
        <w:t>d</w:t>
      </w:r>
      <w:r w:rsidR="002B26A9" w:rsidRPr="00326AE8">
        <w:rPr>
          <w:rFonts w:cs="Calibri"/>
          <w:sz w:val="24"/>
          <w:szCs w:val="24"/>
        </w:rPr>
        <w:t xml:space="preserve"> </w:t>
      </w:r>
      <w:r w:rsidR="00F63562">
        <w:rPr>
          <w:rFonts w:cs="Calibri"/>
          <w:sz w:val="24"/>
          <w:szCs w:val="24"/>
        </w:rPr>
        <w:t>to</w:t>
      </w:r>
      <w:r w:rsidR="002B26A9" w:rsidRPr="00326AE8">
        <w:rPr>
          <w:rFonts w:cs="Calibri"/>
          <w:sz w:val="24"/>
          <w:szCs w:val="24"/>
        </w:rPr>
        <w:t xml:space="preserve"> use for capacitors.</w:t>
      </w:r>
    </w:p>
    <w:p w14:paraId="58901E63" w14:textId="4D2836D4" w:rsidR="00584FD4" w:rsidRPr="00326AE8" w:rsidRDefault="00584FD4" w:rsidP="00F63562">
      <w:pPr>
        <w:spacing w:line="240" w:lineRule="auto"/>
        <w:ind w:firstLine="720"/>
        <w:jc w:val="both"/>
        <w:rPr>
          <w:rFonts w:cs="Calibri"/>
          <w:sz w:val="24"/>
          <w:szCs w:val="24"/>
        </w:rPr>
      </w:pPr>
    </w:p>
    <w:p w14:paraId="57063988" w14:textId="77777777" w:rsidR="00DB7668" w:rsidRDefault="00DB7668" w:rsidP="00F63562">
      <w:pPr>
        <w:spacing w:line="240" w:lineRule="auto"/>
      </w:pPr>
    </w:p>
    <w:sectPr w:rsidR="00DB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4"/>
    <w:rsid w:val="00094419"/>
    <w:rsid w:val="0010123B"/>
    <w:rsid w:val="00164E7E"/>
    <w:rsid w:val="002B26A9"/>
    <w:rsid w:val="00584FD4"/>
    <w:rsid w:val="008D1694"/>
    <w:rsid w:val="00DB7668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C899"/>
  <w15:chartTrackingRefBased/>
  <w15:docId w15:val="{9EC4030F-923E-46DA-8F48-76DE0D6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frechero</dc:creator>
  <cp:keywords/>
  <dc:description/>
  <cp:lastModifiedBy>Amina Tachafine</cp:lastModifiedBy>
  <cp:revision>2</cp:revision>
  <cp:lastPrinted>2021-02-25T12:10:00Z</cp:lastPrinted>
  <dcterms:created xsi:type="dcterms:W3CDTF">2021-03-08T13:41:00Z</dcterms:created>
  <dcterms:modified xsi:type="dcterms:W3CDTF">2021-03-08T13:41:00Z</dcterms:modified>
</cp:coreProperties>
</file>