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D8B" w:rsidRDefault="006E3D8B" w:rsidP="006E3D8B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Biography</w:t>
      </w:r>
    </w:p>
    <w:p w:rsidR="006E3D8B" w:rsidRPr="008B731D" w:rsidRDefault="006E3D8B" w:rsidP="006E3D8B">
      <w:pPr>
        <w:rPr>
          <w:rFonts w:ascii="Arial" w:hAnsi="Arial" w:cs="Arial"/>
          <w:i/>
          <w:iCs/>
        </w:rPr>
      </w:pPr>
    </w:p>
    <w:p w:rsidR="006E3D8B" w:rsidRPr="00DE0412" w:rsidRDefault="006E3D8B" w:rsidP="006E3D8B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E0412">
        <w:rPr>
          <w:rStyle w:val="optinsert"/>
          <w:rFonts w:ascii="Arial" w:hAnsi="Arial" w:cs="Arial"/>
          <w:color w:val="000000"/>
          <w:sz w:val="20"/>
          <w:szCs w:val="20"/>
        </w:rPr>
        <w:t>Yogendra</w:t>
      </w:r>
      <w:proofErr w:type="spellEnd"/>
      <w:r w:rsidRPr="00DE0412">
        <w:rPr>
          <w:rStyle w:val="optinsert"/>
          <w:rFonts w:ascii="Arial" w:hAnsi="Arial" w:cs="Arial"/>
          <w:color w:val="000000"/>
          <w:sz w:val="20"/>
          <w:szCs w:val="20"/>
        </w:rPr>
        <w:t xml:space="preserve"> Kumar Mishra is Professor MSO at Mads Clausen Institute, </w:t>
      </w:r>
      <w:proofErr w:type="spellStart"/>
      <w:r w:rsidRPr="00DE0412">
        <w:rPr>
          <w:rStyle w:val="optinsert"/>
          <w:rFonts w:ascii="Arial" w:hAnsi="Arial" w:cs="Arial"/>
          <w:color w:val="000000"/>
          <w:sz w:val="20"/>
          <w:szCs w:val="20"/>
        </w:rPr>
        <w:t>NanoSYD</w:t>
      </w:r>
      <w:proofErr w:type="spellEnd"/>
      <w:r w:rsidRPr="00DE0412">
        <w:rPr>
          <w:rStyle w:val="optinsert"/>
          <w:rFonts w:ascii="Arial" w:hAnsi="Arial" w:cs="Arial"/>
          <w:color w:val="000000"/>
          <w:sz w:val="20"/>
          <w:szCs w:val="20"/>
        </w:rPr>
        <w:t xml:space="preserve">, University of Southern Denmark (SDU), </w:t>
      </w:r>
      <w:proofErr w:type="gramStart"/>
      <w:r w:rsidRPr="00DE0412">
        <w:rPr>
          <w:rStyle w:val="optinsert"/>
          <w:rFonts w:ascii="Arial" w:hAnsi="Arial" w:cs="Arial"/>
          <w:color w:val="000000"/>
          <w:sz w:val="20"/>
          <w:szCs w:val="20"/>
        </w:rPr>
        <w:t>Denmark</w:t>
      </w:r>
      <w:proofErr w:type="gramEnd"/>
      <w:r w:rsidRPr="00DE0412">
        <w:rPr>
          <w:rStyle w:val="optinsert"/>
          <w:rFonts w:ascii="Arial" w:hAnsi="Arial" w:cs="Arial"/>
          <w:color w:val="000000"/>
          <w:sz w:val="20"/>
          <w:szCs w:val="20"/>
        </w:rPr>
        <w:t xml:space="preserve">. Prior joining to SDU, he </w:t>
      </w:r>
      <w:r>
        <w:rPr>
          <w:rStyle w:val="optinsert"/>
          <w:rFonts w:ascii="Arial" w:hAnsi="Arial" w:cs="Arial"/>
          <w:color w:val="000000"/>
          <w:sz w:val="20"/>
          <w:szCs w:val="20"/>
        </w:rPr>
        <w:t>worked as</w:t>
      </w:r>
      <w:r w:rsidRPr="00DE0412">
        <w:rPr>
          <w:rStyle w:val="optinsert"/>
          <w:rFonts w:ascii="Arial" w:hAnsi="Arial" w:cs="Arial"/>
          <w:color w:val="000000"/>
          <w:sz w:val="20"/>
          <w:szCs w:val="20"/>
        </w:rPr>
        <w:t xml:space="preserve"> group </w:t>
      </w:r>
      <w:r>
        <w:rPr>
          <w:rStyle w:val="optinsert"/>
          <w:rFonts w:ascii="Arial" w:hAnsi="Arial" w:cs="Arial"/>
          <w:color w:val="000000"/>
          <w:sz w:val="20"/>
          <w:szCs w:val="20"/>
        </w:rPr>
        <w:t xml:space="preserve">leader </w:t>
      </w:r>
      <w:r w:rsidRPr="00DE0412">
        <w:rPr>
          <w:rStyle w:val="optinsert"/>
          <w:rFonts w:ascii="Arial" w:hAnsi="Arial" w:cs="Arial"/>
          <w:color w:val="000000"/>
          <w:sz w:val="20"/>
          <w:szCs w:val="20"/>
        </w:rPr>
        <w:t>at Functional Nanomaterials Chair, Kiel University, Germany. He did Habilitation in Materials Science from Kiel University in 2015 and Ph. D. in Physics in 2008 from Jawaharlal Nehru University</w:t>
      </w:r>
      <w:r>
        <w:rPr>
          <w:rStyle w:val="optinsert"/>
          <w:rFonts w:ascii="Arial" w:hAnsi="Arial" w:cs="Arial"/>
          <w:color w:val="000000"/>
          <w:sz w:val="20"/>
          <w:szCs w:val="20"/>
        </w:rPr>
        <w:t xml:space="preserve"> (Inter University Accelerator Centre)</w:t>
      </w:r>
      <w:r w:rsidRPr="00DE0412">
        <w:rPr>
          <w:rStyle w:val="optinsert"/>
          <w:rFonts w:ascii="Arial" w:hAnsi="Arial" w:cs="Arial"/>
          <w:color w:val="000000"/>
          <w:sz w:val="20"/>
          <w:szCs w:val="20"/>
        </w:rPr>
        <w:t>, New Delhi, India</w:t>
      </w:r>
      <w:r>
        <w:rPr>
          <w:rStyle w:val="optinsert"/>
          <w:rFonts w:ascii="Arial" w:hAnsi="Arial" w:cs="Arial"/>
          <w:color w:val="000000"/>
          <w:sz w:val="20"/>
          <w:szCs w:val="20"/>
        </w:rPr>
        <w:t xml:space="preserve">. </w:t>
      </w:r>
      <w:r w:rsidRPr="00DE0412">
        <w:rPr>
          <w:rStyle w:val="optinsert"/>
          <w:rFonts w:ascii="Arial" w:hAnsi="Arial" w:cs="Arial"/>
          <w:color w:val="000000"/>
          <w:sz w:val="20"/>
          <w:szCs w:val="20"/>
        </w:rPr>
        <w:t xml:space="preserve">In Kiel, he introduced a new flame-based process for </w:t>
      </w:r>
      <w:r>
        <w:rPr>
          <w:rStyle w:val="optinsert"/>
          <w:rFonts w:ascii="Arial" w:hAnsi="Arial" w:cs="Arial"/>
          <w:color w:val="000000"/>
          <w:sz w:val="20"/>
          <w:szCs w:val="20"/>
        </w:rPr>
        <w:t xml:space="preserve">metal oxide tetrapod </w:t>
      </w:r>
      <w:proofErr w:type="spellStart"/>
      <w:r w:rsidRPr="00DE0412">
        <w:rPr>
          <w:rStyle w:val="optinsert"/>
          <w:rFonts w:ascii="Arial" w:hAnsi="Arial" w:cs="Arial"/>
          <w:color w:val="000000"/>
          <w:sz w:val="20"/>
          <w:szCs w:val="20"/>
        </w:rPr>
        <w:t>nanostructuring</w:t>
      </w:r>
      <w:proofErr w:type="spellEnd"/>
      <w:r w:rsidRPr="00DE0412">
        <w:rPr>
          <w:rStyle w:val="optinsert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optinsert"/>
          <w:rFonts w:ascii="Arial" w:hAnsi="Arial" w:cs="Arial"/>
          <w:color w:val="000000"/>
          <w:sz w:val="20"/>
          <w:szCs w:val="20"/>
        </w:rPr>
        <w:t xml:space="preserve">and their </w:t>
      </w:r>
      <w:r w:rsidRPr="00DE0412">
        <w:rPr>
          <w:rStyle w:val="optinsert"/>
          <w:rFonts w:ascii="Arial" w:hAnsi="Arial" w:cs="Arial"/>
          <w:color w:val="000000"/>
          <w:sz w:val="20"/>
          <w:szCs w:val="20"/>
        </w:rPr>
        <w:t xml:space="preserve">3D </w:t>
      </w:r>
      <w:proofErr w:type="gramStart"/>
      <w:r w:rsidRPr="00DE0412">
        <w:rPr>
          <w:rStyle w:val="optinsert"/>
          <w:rFonts w:ascii="Arial" w:hAnsi="Arial" w:cs="Arial"/>
          <w:color w:val="000000"/>
          <w:sz w:val="20"/>
          <w:szCs w:val="20"/>
        </w:rPr>
        <w:t>networks</w:t>
      </w:r>
      <w:r>
        <w:rPr>
          <w:rStyle w:val="optinsert"/>
          <w:rFonts w:ascii="Arial" w:hAnsi="Arial" w:cs="Arial"/>
          <w:color w:val="000000"/>
          <w:sz w:val="20"/>
          <w:szCs w:val="20"/>
        </w:rPr>
        <w:t xml:space="preserve"> which</w:t>
      </w:r>
      <w:proofErr w:type="gramEnd"/>
      <w:r>
        <w:rPr>
          <w:rStyle w:val="optinsert"/>
          <w:rFonts w:ascii="Arial" w:hAnsi="Arial" w:cs="Arial"/>
          <w:color w:val="000000"/>
          <w:sz w:val="20"/>
          <w:szCs w:val="20"/>
        </w:rPr>
        <w:t xml:space="preserve"> showed many applications</w:t>
      </w:r>
      <w:r w:rsidRPr="00DE0412">
        <w:rPr>
          <w:rStyle w:val="optinsert"/>
          <w:rFonts w:ascii="Arial" w:hAnsi="Arial" w:cs="Arial"/>
          <w:color w:val="000000"/>
          <w:sz w:val="20"/>
          <w:szCs w:val="20"/>
        </w:rPr>
        <w:t xml:space="preserve"> in engineering and biomedical fields</w:t>
      </w:r>
      <w:r>
        <w:rPr>
          <w:rStyle w:val="optinsert"/>
          <w:rFonts w:ascii="Arial" w:hAnsi="Arial" w:cs="Arial"/>
          <w:color w:val="000000"/>
          <w:sz w:val="20"/>
          <w:szCs w:val="20"/>
        </w:rPr>
        <w:t>. A</w:t>
      </w:r>
      <w:r w:rsidRPr="00DE0412">
        <w:rPr>
          <w:rStyle w:val="optinsert"/>
          <w:rFonts w:ascii="Arial" w:hAnsi="Arial" w:cs="Arial"/>
          <w:color w:val="000000"/>
          <w:sz w:val="20"/>
          <w:szCs w:val="20"/>
        </w:rPr>
        <w:t xml:space="preserve">dditionally, </w:t>
      </w:r>
      <w:proofErr w:type="spellStart"/>
      <w:r>
        <w:rPr>
          <w:rStyle w:val="optinsert"/>
          <w:rFonts w:ascii="Arial" w:hAnsi="Arial" w:cs="Arial"/>
          <w:color w:val="000000"/>
          <w:sz w:val="20"/>
          <w:szCs w:val="20"/>
        </w:rPr>
        <w:t>tetrapods</w:t>
      </w:r>
      <w:proofErr w:type="spellEnd"/>
      <w:r>
        <w:rPr>
          <w:rStyle w:val="optinsert"/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DE0412">
        <w:rPr>
          <w:rStyle w:val="optinsert"/>
          <w:rFonts w:ascii="Arial" w:hAnsi="Arial" w:cs="Arial"/>
          <w:color w:val="000000"/>
          <w:sz w:val="20"/>
          <w:szCs w:val="20"/>
        </w:rPr>
        <w:t>can be used</w:t>
      </w:r>
      <w:proofErr w:type="gramEnd"/>
      <w:r w:rsidRPr="00DE0412">
        <w:rPr>
          <w:rStyle w:val="optinsert"/>
          <w:rFonts w:ascii="Arial" w:hAnsi="Arial" w:cs="Arial"/>
          <w:color w:val="000000"/>
          <w:sz w:val="20"/>
          <w:szCs w:val="20"/>
        </w:rPr>
        <w:t xml:space="preserve"> as templates to create hybrid and new </w:t>
      </w:r>
      <w:r>
        <w:rPr>
          <w:rStyle w:val="optinsert"/>
          <w:rFonts w:ascii="Arial" w:hAnsi="Arial" w:cs="Arial"/>
          <w:color w:val="000000"/>
          <w:sz w:val="20"/>
          <w:szCs w:val="20"/>
        </w:rPr>
        <w:t xml:space="preserve">3D </w:t>
      </w:r>
      <w:r w:rsidRPr="00DE0412">
        <w:rPr>
          <w:rStyle w:val="optinsert"/>
          <w:rFonts w:ascii="Arial" w:hAnsi="Arial" w:cs="Arial"/>
          <w:color w:val="000000"/>
          <w:sz w:val="20"/>
          <w:szCs w:val="20"/>
        </w:rPr>
        <w:t xml:space="preserve">materials. At </w:t>
      </w:r>
      <w:proofErr w:type="spellStart"/>
      <w:r w:rsidRPr="00DE0412">
        <w:rPr>
          <w:rStyle w:val="optinsert"/>
          <w:rFonts w:ascii="Arial" w:hAnsi="Arial" w:cs="Arial"/>
          <w:color w:val="000000"/>
          <w:sz w:val="20"/>
          <w:szCs w:val="20"/>
        </w:rPr>
        <w:t>NanoSYD</w:t>
      </w:r>
      <w:proofErr w:type="spellEnd"/>
      <w:r w:rsidRPr="00DE0412">
        <w:rPr>
          <w:rStyle w:val="optinsert"/>
          <w:rFonts w:ascii="Arial" w:hAnsi="Arial" w:cs="Arial"/>
          <w:color w:val="000000"/>
          <w:sz w:val="20"/>
          <w:szCs w:val="20"/>
        </w:rPr>
        <w:t xml:space="preserve">, he is heading ‘Smart Materials’ group </w:t>
      </w:r>
      <w:r>
        <w:rPr>
          <w:rStyle w:val="optinsert"/>
          <w:rFonts w:ascii="Arial" w:hAnsi="Arial" w:cs="Arial"/>
          <w:color w:val="000000"/>
          <w:sz w:val="20"/>
          <w:szCs w:val="20"/>
        </w:rPr>
        <w:t xml:space="preserve">with the focus to develop new materials for </w:t>
      </w:r>
      <w:r w:rsidRPr="00DE0412">
        <w:rPr>
          <w:rStyle w:val="optinsert"/>
          <w:rFonts w:ascii="Arial" w:hAnsi="Arial" w:cs="Arial"/>
          <w:color w:val="000000"/>
          <w:sz w:val="20"/>
          <w:szCs w:val="20"/>
        </w:rPr>
        <w:t xml:space="preserve">green and </w:t>
      </w:r>
      <w:r>
        <w:rPr>
          <w:rStyle w:val="optinsert"/>
          <w:rFonts w:ascii="Arial" w:hAnsi="Arial" w:cs="Arial"/>
          <w:color w:val="000000"/>
          <w:sz w:val="20"/>
          <w:szCs w:val="20"/>
        </w:rPr>
        <w:t>sustainable t</w:t>
      </w:r>
      <w:r w:rsidRPr="00DE0412">
        <w:rPr>
          <w:rStyle w:val="optinsert"/>
          <w:rFonts w:ascii="Arial" w:hAnsi="Arial" w:cs="Arial"/>
          <w:color w:val="000000"/>
          <w:sz w:val="20"/>
          <w:szCs w:val="20"/>
        </w:rPr>
        <w:t>echnologies.</w:t>
      </w:r>
    </w:p>
    <w:p w:rsidR="006E3D8B" w:rsidRDefault="006E3D8B" w:rsidP="006E3D8B">
      <w:pPr>
        <w:jc w:val="both"/>
        <w:rPr>
          <w:rStyle w:val="optinsert"/>
          <w:rFonts w:ascii="Arial" w:hAnsi="Arial" w:cs="Arial"/>
          <w:color w:val="000000"/>
          <w:sz w:val="20"/>
          <w:szCs w:val="20"/>
        </w:rPr>
      </w:pPr>
    </w:p>
    <w:p w:rsidR="006E3D8B" w:rsidRDefault="006E3D8B" w:rsidP="006E3D8B">
      <w:pPr>
        <w:jc w:val="both"/>
        <w:rPr>
          <w:rStyle w:val="optinsert"/>
          <w:rFonts w:ascii="Arial" w:hAnsi="Arial" w:cs="Arial"/>
          <w:color w:val="000000"/>
          <w:sz w:val="20"/>
          <w:szCs w:val="20"/>
        </w:rPr>
      </w:pPr>
      <w:r w:rsidRPr="00DE0412">
        <w:rPr>
          <w:rStyle w:val="optinsert"/>
          <w:rFonts w:ascii="Arial" w:hAnsi="Arial" w:cs="Arial"/>
          <w:color w:val="000000"/>
          <w:sz w:val="20"/>
          <w:szCs w:val="20"/>
        </w:rPr>
        <w:t xml:space="preserve">Publications &gt; </w:t>
      </w:r>
      <w:r>
        <w:rPr>
          <w:rStyle w:val="optinsert"/>
          <w:rFonts w:ascii="Arial" w:hAnsi="Arial" w:cs="Arial"/>
          <w:color w:val="000000"/>
          <w:sz w:val="20"/>
          <w:szCs w:val="20"/>
        </w:rPr>
        <w:t>220</w:t>
      </w:r>
      <w:r w:rsidRPr="00DE0412">
        <w:rPr>
          <w:rStyle w:val="optinsert"/>
          <w:rFonts w:ascii="Arial" w:hAnsi="Arial" w:cs="Arial"/>
          <w:color w:val="000000"/>
          <w:sz w:val="20"/>
          <w:szCs w:val="20"/>
        </w:rPr>
        <w:t xml:space="preserve">, Citations&gt; </w:t>
      </w:r>
      <w:r>
        <w:rPr>
          <w:rStyle w:val="optinsert"/>
          <w:rFonts w:ascii="Arial" w:hAnsi="Arial" w:cs="Arial"/>
          <w:color w:val="000000"/>
          <w:sz w:val="20"/>
          <w:szCs w:val="20"/>
        </w:rPr>
        <w:t>100</w:t>
      </w:r>
      <w:r w:rsidRPr="00DE0412">
        <w:rPr>
          <w:rStyle w:val="optinsert"/>
          <w:rFonts w:ascii="Arial" w:hAnsi="Arial" w:cs="Arial"/>
          <w:color w:val="000000"/>
          <w:sz w:val="20"/>
          <w:szCs w:val="20"/>
        </w:rPr>
        <w:t>00, H-index: 5</w:t>
      </w:r>
      <w:r>
        <w:rPr>
          <w:rStyle w:val="optinsert"/>
          <w:rFonts w:ascii="Arial" w:hAnsi="Arial" w:cs="Arial"/>
          <w:color w:val="000000"/>
          <w:sz w:val="20"/>
          <w:szCs w:val="20"/>
        </w:rPr>
        <w:t>6</w:t>
      </w:r>
    </w:p>
    <w:p w:rsidR="006E3D8B" w:rsidRDefault="006E3D8B" w:rsidP="006E3D8B">
      <w:pPr>
        <w:jc w:val="both"/>
        <w:rPr>
          <w:rStyle w:val="optinsert"/>
          <w:rFonts w:ascii="Arial" w:hAnsi="Arial" w:cs="Arial"/>
          <w:color w:val="000000"/>
          <w:sz w:val="20"/>
          <w:szCs w:val="20"/>
        </w:rPr>
      </w:pPr>
      <w:hyperlink r:id="rId4" w:history="1">
        <w:r w:rsidRPr="00D667D8">
          <w:rPr>
            <w:rStyle w:val="Lienhypertexte"/>
            <w:rFonts w:ascii="Arial" w:hAnsi="Arial" w:cs="Arial"/>
            <w:sz w:val="20"/>
            <w:szCs w:val="20"/>
          </w:rPr>
          <w:t>https://portal.findresearcher.sdu.dk/en/persons/Mishra</w:t>
        </w:r>
      </w:hyperlink>
    </w:p>
    <w:p w:rsidR="006E3D8B" w:rsidRPr="00DE0412" w:rsidRDefault="006E3D8B" w:rsidP="006E3D8B">
      <w:pPr>
        <w:jc w:val="both"/>
        <w:rPr>
          <w:rFonts w:ascii="Arial" w:eastAsia="Gulim" w:hAnsi="Arial" w:cs="Arial"/>
          <w:sz w:val="20"/>
          <w:szCs w:val="20"/>
        </w:rPr>
      </w:pPr>
      <w:hyperlink r:id="rId5" w:tooltip="https://scholar.google.com/citations?user=TW4Bq_oAAAAJ&amp;hl=en" w:history="1">
        <w:r w:rsidRPr="00DE0412">
          <w:rPr>
            <w:rStyle w:val="Lienhypertexte"/>
            <w:rFonts w:ascii="Arial" w:hAnsi="Arial" w:cs="Arial"/>
            <w:color w:val="800080"/>
            <w:sz w:val="20"/>
            <w:szCs w:val="20"/>
          </w:rPr>
          <w:t>https://scholar.google.com/citations?user=TW4Bq_oAAAAJ&amp;hl=en</w:t>
        </w:r>
      </w:hyperlink>
    </w:p>
    <w:p w:rsidR="001D2B5D" w:rsidRPr="006E3D8B" w:rsidRDefault="001D2B5D" w:rsidP="006E3D8B">
      <w:pPr>
        <w:suppressAutoHyphens w:val="0"/>
        <w:rPr>
          <w:rFonts w:ascii="Arial" w:hAnsi="Arial" w:cs="Arial"/>
          <w:i/>
          <w:iCs/>
        </w:rPr>
      </w:pPr>
      <w:bookmarkStart w:id="0" w:name="_GoBack"/>
      <w:bookmarkEnd w:id="0"/>
    </w:p>
    <w:sectPr w:rsidR="001D2B5D" w:rsidRPr="006E3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8B"/>
    <w:rsid w:val="00012521"/>
    <w:rsid w:val="00023C58"/>
    <w:rsid w:val="000A4530"/>
    <w:rsid w:val="000E75C3"/>
    <w:rsid w:val="00133694"/>
    <w:rsid w:val="00170E6A"/>
    <w:rsid w:val="001D0F75"/>
    <w:rsid w:val="001D2B5D"/>
    <w:rsid w:val="001E30DA"/>
    <w:rsid w:val="001E5536"/>
    <w:rsid w:val="00212A25"/>
    <w:rsid w:val="0023741D"/>
    <w:rsid w:val="0024575D"/>
    <w:rsid w:val="00250C1D"/>
    <w:rsid w:val="00287D29"/>
    <w:rsid w:val="0029453B"/>
    <w:rsid w:val="002A31D5"/>
    <w:rsid w:val="002D03E6"/>
    <w:rsid w:val="0030681B"/>
    <w:rsid w:val="003833B2"/>
    <w:rsid w:val="00383BAA"/>
    <w:rsid w:val="00383FFC"/>
    <w:rsid w:val="003927B3"/>
    <w:rsid w:val="00393093"/>
    <w:rsid w:val="003B1795"/>
    <w:rsid w:val="003C4DEB"/>
    <w:rsid w:val="004108BA"/>
    <w:rsid w:val="00430507"/>
    <w:rsid w:val="004A0C7F"/>
    <w:rsid w:val="004A79C6"/>
    <w:rsid w:val="004B70FF"/>
    <w:rsid w:val="004D70E1"/>
    <w:rsid w:val="004E1A8E"/>
    <w:rsid w:val="00565C11"/>
    <w:rsid w:val="00593A0E"/>
    <w:rsid w:val="00594AB3"/>
    <w:rsid w:val="005B1EA8"/>
    <w:rsid w:val="005D44FE"/>
    <w:rsid w:val="005F3F4B"/>
    <w:rsid w:val="006173F3"/>
    <w:rsid w:val="006414B9"/>
    <w:rsid w:val="006433A3"/>
    <w:rsid w:val="006C0799"/>
    <w:rsid w:val="006C75D8"/>
    <w:rsid w:val="006E3D8B"/>
    <w:rsid w:val="006F0BFE"/>
    <w:rsid w:val="007141DF"/>
    <w:rsid w:val="00751FB5"/>
    <w:rsid w:val="007920DC"/>
    <w:rsid w:val="007B1C81"/>
    <w:rsid w:val="007F63DC"/>
    <w:rsid w:val="008441E3"/>
    <w:rsid w:val="00850DDB"/>
    <w:rsid w:val="008D6DB7"/>
    <w:rsid w:val="008E12C9"/>
    <w:rsid w:val="00945369"/>
    <w:rsid w:val="00971802"/>
    <w:rsid w:val="009A386A"/>
    <w:rsid w:val="009A7E25"/>
    <w:rsid w:val="009D6B51"/>
    <w:rsid w:val="00AE0455"/>
    <w:rsid w:val="00AF0594"/>
    <w:rsid w:val="00B306C6"/>
    <w:rsid w:val="00B5178F"/>
    <w:rsid w:val="00B74105"/>
    <w:rsid w:val="00B74922"/>
    <w:rsid w:val="00BA5771"/>
    <w:rsid w:val="00C3745C"/>
    <w:rsid w:val="00C574BC"/>
    <w:rsid w:val="00C678CB"/>
    <w:rsid w:val="00C67F2E"/>
    <w:rsid w:val="00C7535A"/>
    <w:rsid w:val="00C85F7D"/>
    <w:rsid w:val="00CF3DF2"/>
    <w:rsid w:val="00D039DD"/>
    <w:rsid w:val="00D96AC3"/>
    <w:rsid w:val="00DA054A"/>
    <w:rsid w:val="00E139E7"/>
    <w:rsid w:val="00E240C5"/>
    <w:rsid w:val="00E804F0"/>
    <w:rsid w:val="00E815AE"/>
    <w:rsid w:val="00EC2F53"/>
    <w:rsid w:val="00ED13D6"/>
    <w:rsid w:val="00EE2C11"/>
    <w:rsid w:val="00EF6CF8"/>
    <w:rsid w:val="00F33A81"/>
    <w:rsid w:val="00F364A6"/>
    <w:rsid w:val="00F45688"/>
    <w:rsid w:val="00F62565"/>
    <w:rsid w:val="00F80DC7"/>
    <w:rsid w:val="00F96142"/>
    <w:rsid w:val="00FA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0BFCE-1803-4372-B085-3F0D9A9F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D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E3D8B"/>
    <w:rPr>
      <w:color w:val="0563C1" w:themeColor="hyperlink"/>
      <w:u w:val="single"/>
    </w:rPr>
  </w:style>
  <w:style w:type="character" w:customStyle="1" w:styleId="optinsert">
    <w:name w:val="optinsert"/>
    <w:basedOn w:val="Policepardfaut"/>
    <w:rsid w:val="006E3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lar.google.com/citations?user=TW4Bq_oAAAAJ&amp;hl=en" TargetMode="External"/><Relationship Id="rId4" Type="http://schemas.openxmlformats.org/officeDocument/2006/relationships/hyperlink" Target="https://portal.findresearcher.sdu.dk/en/persons/mishr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Tachafine</dc:creator>
  <cp:keywords/>
  <dc:description/>
  <cp:lastModifiedBy>Amina Tachafine</cp:lastModifiedBy>
  <cp:revision>1</cp:revision>
  <dcterms:created xsi:type="dcterms:W3CDTF">2021-10-22T07:54:00Z</dcterms:created>
  <dcterms:modified xsi:type="dcterms:W3CDTF">2021-10-22T07:55:00Z</dcterms:modified>
</cp:coreProperties>
</file>