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DB" w:rsidRPr="00A1695E" w:rsidRDefault="00A1695E" w:rsidP="00A1695E">
      <w:pPr>
        <w:jc w:val="center"/>
        <w:rPr>
          <w:rFonts w:ascii="Times New Roman" w:hAnsi="Times New Roman" w:cs="Times New Roman"/>
          <w:b/>
          <w:sz w:val="24"/>
        </w:rPr>
      </w:pPr>
      <w:bookmarkStart w:id="0" w:name="_GoBack"/>
      <w:bookmarkEnd w:id="0"/>
      <w:r w:rsidRPr="00A1695E">
        <w:rPr>
          <w:rFonts w:ascii="Times New Roman" w:hAnsi="Times New Roman" w:cs="Times New Roman"/>
          <w:b/>
          <w:sz w:val="24"/>
        </w:rPr>
        <w:t>Prof. Stéphane LONGUEMART</w:t>
      </w:r>
    </w:p>
    <w:p w:rsidR="00A1695E" w:rsidRPr="00A1695E" w:rsidRDefault="00A1695E" w:rsidP="00A1695E">
      <w:pPr>
        <w:jc w:val="center"/>
        <w:rPr>
          <w:rFonts w:ascii="Times New Roman" w:hAnsi="Times New Roman" w:cs="Times New Roman"/>
        </w:rPr>
      </w:pPr>
      <w:r w:rsidRPr="00A1695E">
        <w:rPr>
          <w:rFonts w:ascii="Times New Roman" w:hAnsi="Times New Roman" w:cs="Times New Roman"/>
        </w:rPr>
        <w:t xml:space="preserve">Unité de Dynamique et Structure des Matériaux Moléculaires, Université du Littoral Côte d’Opale </w:t>
      </w:r>
      <w:r>
        <w:rPr>
          <w:rFonts w:ascii="Times New Roman" w:hAnsi="Times New Roman" w:cs="Times New Roman"/>
        </w:rPr>
        <w:t>(</w:t>
      </w:r>
      <w:r w:rsidRPr="00A1695E">
        <w:rPr>
          <w:rFonts w:ascii="Times New Roman" w:hAnsi="Times New Roman" w:cs="Times New Roman"/>
        </w:rPr>
        <w:t>ULCO), Dunkerque, France.</w:t>
      </w:r>
    </w:p>
    <w:p w:rsidR="00A1695E" w:rsidRPr="00F20A25" w:rsidRDefault="00A1695E" w:rsidP="00A1695E">
      <w:pPr>
        <w:jc w:val="center"/>
        <w:rPr>
          <w:rFonts w:ascii="Times New Roman" w:hAnsi="Times New Roman" w:cs="Times New Roman"/>
          <w:lang w:val="en-US"/>
        </w:rPr>
      </w:pPr>
      <w:r w:rsidRPr="00F20A25">
        <w:rPr>
          <w:rFonts w:ascii="Times New Roman" w:hAnsi="Times New Roman" w:cs="Times New Roman"/>
          <w:lang w:val="en-US"/>
        </w:rPr>
        <w:t>Refrigeration using electrocaloric effect</w:t>
      </w:r>
    </w:p>
    <w:p w:rsidR="00A1695E" w:rsidRPr="00F20A25" w:rsidRDefault="00A1695E" w:rsidP="00A1695E">
      <w:pPr>
        <w:jc w:val="center"/>
        <w:rPr>
          <w:rFonts w:ascii="Times New Roman" w:hAnsi="Times New Roman" w:cs="Times New Roman"/>
          <w:lang w:val="en-US"/>
        </w:rPr>
      </w:pPr>
    </w:p>
    <w:p w:rsidR="00F20A25" w:rsidRPr="00F20A25" w:rsidRDefault="00F20A25" w:rsidP="00A1695E">
      <w:pPr>
        <w:jc w:val="both"/>
        <w:rPr>
          <w:rFonts w:ascii="Times New Roman" w:hAnsi="Times New Roman" w:cs="Times New Roman"/>
          <w:sz w:val="22"/>
          <w:lang w:val="en-US"/>
        </w:rPr>
      </w:pPr>
      <w:r w:rsidRPr="00F20A25">
        <w:rPr>
          <w:rFonts w:ascii="Times New Roman" w:hAnsi="Times New Roman" w:cs="Times New Roman"/>
          <w:sz w:val="22"/>
          <w:lang w:val="en-US"/>
        </w:rPr>
        <w:t xml:space="preserve">Prof </w:t>
      </w:r>
      <w:proofErr w:type="spellStart"/>
      <w:r w:rsidRPr="00F20A25">
        <w:rPr>
          <w:rFonts w:ascii="Times New Roman" w:hAnsi="Times New Roman" w:cs="Times New Roman"/>
          <w:sz w:val="22"/>
          <w:lang w:val="en-US"/>
        </w:rPr>
        <w:t>Stéphane</w:t>
      </w:r>
      <w:proofErr w:type="spellEnd"/>
      <w:r w:rsidRPr="00F20A25">
        <w:rPr>
          <w:rFonts w:ascii="Times New Roman" w:hAnsi="Times New Roman" w:cs="Times New Roman"/>
          <w:sz w:val="22"/>
          <w:lang w:val="en-US"/>
        </w:rPr>
        <w:t xml:space="preserve"> </w:t>
      </w:r>
      <w:proofErr w:type="spellStart"/>
      <w:r w:rsidRPr="00F20A25">
        <w:rPr>
          <w:rFonts w:ascii="Times New Roman" w:hAnsi="Times New Roman" w:cs="Times New Roman"/>
          <w:sz w:val="22"/>
          <w:lang w:val="en-US"/>
        </w:rPr>
        <w:t>Longuemart</w:t>
      </w:r>
      <w:proofErr w:type="spellEnd"/>
      <w:r w:rsidRPr="00F20A25">
        <w:rPr>
          <w:rFonts w:ascii="Times New Roman" w:hAnsi="Times New Roman" w:cs="Times New Roman"/>
          <w:sz w:val="22"/>
          <w:lang w:val="en-US"/>
        </w:rPr>
        <w:t xml:space="preserve"> is the head of the team “Thermal Transport phenomena” at UDSMM. After obtaining his PhD in 2002 in Dunkerque, he obtained a Junior visiting scientist fellowship from the FWO-V for a post-doc position un the KU Leuven in Belgium. His work is mainly devoted to the development of original methods to study thermophysical properties of materials, often based on the exploitation of photothermal phenomena, adapted to the study of solid or fluid materials, with a special interest on liquid crystal. These last years his interest was focused on the study and characterization of materials for energy conversion and storage. </w:t>
      </w:r>
    </w:p>
    <w:p w:rsidR="00F20A25" w:rsidRDefault="00F20A25" w:rsidP="00A1695E">
      <w:pPr>
        <w:jc w:val="both"/>
        <w:rPr>
          <w:rFonts w:ascii="Times New Roman" w:hAnsi="Times New Roman" w:cs="Times New Roman"/>
          <w:b/>
          <w:lang w:val="en-US"/>
        </w:rPr>
      </w:pPr>
    </w:p>
    <w:sectPr w:rsidR="00F20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5E"/>
    <w:rsid w:val="000537DB"/>
    <w:rsid w:val="000A2E87"/>
    <w:rsid w:val="00371237"/>
    <w:rsid w:val="00470DD6"/>
    <w:rsid w:val="00A1695E"/>
    <w:rsid w:val="00C072EB"/>
    <w:rsid w:val="00F20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B89B-2D53-4216-B051-8BCF9187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5E"/>
  </w:style>
  <w:style w:type="paragraph" w:styleId="Titre1">
    <w:name w:val="heading 1"/>
    <w:basedOn w:val="Normal"/>
    <w:next w:val="Normal"/>
    <w:link w:val="Titre1Car"/>
    <w:uiPriority w:val="9"/>
    <w:qFormat/>
    <w:rsid w:val="00A1695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169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A1695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A1695E"/>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A1695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A1695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A1695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A1695E"/>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A1695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695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A1695E"/>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A1695E"/>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A1695E"/>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A1695E"/>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A1695E"/>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A1695E"/>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A1695E"/>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A1695E"/>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A1695E"/>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A1695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A1695E"/>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A1695E"/>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A1695E"/>
    <w:rPr>
      <w:rFonts w:asciiTheme="majorHAnsi" w:eastAsiaTheme="majorEastAsia" w:hAnsiTheme="majorHAnsi" w:cstheme="majorBidi"/>
      <w:sz w:val="24"/>
      <w:szCs w:val="24"/>
    </w:rPr>
  </w:style>
  <w:style w:type="character" w:styleId="lev">
    <w:name w:val="Strong"/>
    <w:basedOn w:val="Policepardfaut"/>
    <w:uiPriority w:val="22"/>
    <w:qFormat/>
    <w:rsid w:val="00A1695E"/>
    <w:rPr>
      <w:b/>
      <w:bCs/>
    </w:rPr>
  </w:style>
  <w:style w:type="character" w:styleId="Accentuation">
    <w:name w:val="Emphasis"/>
    <w:basedOn w:val="Policepardfaut"/>
    <w:uiPriority w:val="20"/>
    <w:qFormat/>
    <w:rsid w:val="00A1695E"/>
    <w:rPr>
      <w:i/>
      <w:iCs/>
    </w:rPr>
  </w:style>
  <w:style w:type="paragraph" w:styleId="Sansinterligne">
    <w:name w:val="No Spacing"/>
    <w:uiPriority w:val="1"/>
    <w:qFormat/>
    <w:rsid w:val="00A1695E"/>
    <w:pPr>
      <w:spacing w:after="0" w:line="240" w:lineRule="auto"/>
    </w:pPr>
  </w:style>
  <w:style w:type="paragraph" w:styleId="Citation">
    <w:name w:val="Quote"/>
    <w:basedOn w:val="Normal"/>
    <w:next w:val="Normal"/>
    <w:link w:val="CitationCar"/>
    <w:uiPriority w:val="29"/>
    <w:qFormat/>
    <w:rsid w:val="00A1695E"/>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1695E"/>
    <w:rPr>
      <w:i/>
      <w:iCs/>
      <w:color w:val="404040" w:themeColor="text1" w:themeTint="BF"/>
    </w:rPr>
  </w:style>
  <w:style w:type="paragraph" w:styleId="Citationintense">
    <w:name w:val="Intense Quote"/>
    <w:basedOn w:val="Normal"/>
    <w:next w:val="Normal"/>
    <w:link w:val="CitationintenseCar"/>
    <w:uiPriority w:val="30"/>
    <w:qFormat/>
    <w:rsid w:val="00A1695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A1695E"/>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A1695E"/>
    <w:rPr>
      <w:i/>
      <w:iCs/>
      <w:color w:val="404040" w:themeColor="text1" w:themeTint="BF"/>
    </w:rPr>
  </w:style>
  <w:style w:type="character" w:styleId="Emphaseintense">
    <w:name w:val="Intense Emphasis"/>
    <w:basedOn w:val="Policepardfaut"/>
    <w:uiPriority w:val="21"/>
    <w:qFormat/>
    <w:rsid w:val="00A1695E"/>
    <w:rPr>
      <w:b/>
      <w:bCs/>
      <w:i/>
      <w:iCs/>
    </w:rPr>
  </w:style>
  <w:style w:type="character" w:styleId="Rfrenceple">
    <w:name w:val="Subtle Reference"/>
    <w:basedOn w:val="Policepardfaut"/>
    <w:uiPriority w:val="31"/>
    <w:qFormat/>
    <w:rsid w:val="00A1695E"/>
    <w:rPr>
      <w:smallCaps/>
      <w:color w:val="404040" w:themeColor="text1" w:themeTint="BF"/>
      <w:u w:val="single" w:color="7F7F7F" w:themeColor="text1" w:themeTint="80"/>
    </w:rPr>
  </w:style>
  <w:style w:type="character" w:styleId="Rfrenceintense">
    <w:name w:val="Intense Reference"/>
    <w:basedOn w:val="Policepardfaut"/>
    <w:uiPriority w:val="32"/>
    <w:qFormat/>
    <w:rsid w:val="00A1695E"/>
    <w:rPr>
      <w:b/>
      <w:bCs/>
      <w:smallCaps/>
      <w:spacing w:val="5"/>
      <w:u w:val="single"/>
    </w:rPr>
  </w:style>
  <w:style w:type="character" w:styleId="Titredulivre">
    <w:name w:val="Book Title"/>
    <w:basedOn w:val="Policepardfaut"/>
    <w:uiPriority w:val="33"/>
    <w:qFormat/>
    <w:rsid w:val="00A1695E"/>
    <w:rPr>
      <w:b/>
      <w:bCs/>
      <w:smallCaps/>
    </w:rPr>
  </w:style>
  <w:style w:type="paragraph" w:styleId="En-ttedetabledesmatires">
    <w:name w:val="TOC Heading"/>
    <w:basedOn w:val="Titre1"/>
    <w:next w:val="Normal"/>
    <w:uiPriority w:val="39"/>
    <w:semiHidden/>
    <w:unhideWhenUsed/>
    <w:qFormat/>
    <w:rsid w:val="00A169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LONGUEMART</dc:creator>
  <cp:keywords/>
  <dc:description/>
  <cp:lastModifiedBy>Amina Tachafine</cp:lastModifiedBy>
  <cp:revision>2</cp:revision>
  <dcterms:created xsi:type="dcterms:W3CDTF">2021-12-09T23:37:00Z</dcterms:created>
  <dcterms:modified xsi:type="dcterms:W3CDTF">2021-12-09T23:37:00Z</dcterms:modified>
</cp:coreProperties>
</file>